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B046F" w14:textId="7AACDAA5" w:rsidR="00BA00AB" w:rsidRDefault="002F270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UGHTRED</w:t>
      </w:r>
      <w:r>
        <w:rPr>
          <w:rFonts w:cs="Times New Roman"/>
          <w:szCs w:val="24"/>
        </w:rPr>
        <w:t xml:space="preserve">      (d.1493-4)</w:t>
      </w:r>
    </w:p>
    <w:p w14:paraId="25B01D54" w14:textId="5CB15A4E" w:rsidR="002F270D" w:rsidRDefault="002F270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 Esquire.</w:t>
      </w:r>
    </w:p>
    <w:p w14:paraId="75CC2944" w14:textId="77777777" w:rsidR="002F270D" w:rsidRDefault="002F270D" w:rsidP="009139A6">
      <w:pPr>
        <w:pStyle w:val="NoSpacing"/>
        <w:rPr>
          <w:rFonts w:cs="Times New Roman"/>
          <w:szCs w:val="24"/>
        </w:rPr>
      </w:pPr>
    </w:p>
    <w:p w14:paraId="2EEBFE08" w14:textId="77777777" w:rsidR="002F270D" w:rsidRDefault="002F270D" w:rsidP="009139A6">
      <w:pPr>
        <w:pStyle w:val="NoSpacing"/>
        <w:rPr>
          <w:rFonts w:cs="Times New Roman"/>
          <w:szCs w:val="24"/>
        </w:rPr>
      </w:pPr>
    </w:p>
    <w:p w14:paraId="170D6FE2" w14:textId="3AB6DA9A" w:rsidR="002F270D" w:rsidRDefault="002F270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Jul.</w:t>
      </w:r>
      <w:r>
        <w:rPr>
          <w:rFonts w:cs="Times New Roman"/>
          <w:szCs w:val="24"/>
        </w:rPr>
        <w:tab/>
        <w:t>1493</w:t>
      </w:r>
      <w:r>
        <w:rPr>
          <w:rFonts w:cs="Times New Roman"/>
          <w:szCs w:val="24"/>
        </w:rPr>
        <w:tab/>
        <w:t>He made his Will.   (W.Y.R. p.173)</w:t>
      </w:r>
    </w:p>
    <w:p w14:paraId="0B1731A0" w14:textId="09BC071D" w:rsidR="002F270D" w:rsidRDefault="002F270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Sep.</w:t>
      </w:r>
      <w:r>
        <w:rPr>
          <w:rFonts w:cs="Times New Roman"/>
          <w:szCs w:val="24"/>
        </w:rPr>
        <w:tab/>
        <w:t>Probate of his Will.    (ibid.)</w:t>
      </w:r>
    </w:p>
    <w:p w14:paraId="25E48A7F" w14:textId="77777777" w:rsidR="002F270D" w:rsidRDefault="002F270D" w:rsidP="009139A6">
      <w:pPr>
        <w:pStyle w:val="NoSpacing"/>
        <w:rPr>
          <w:rFonts w:cs="Times New Roman"/>
          <w:szCs w:val="24"/>
        </w:rPr>
      </w:pPr>
    </w:p>
    <w:p w14:paraId="20F285D5" w14:textId="77777777" w:rsidR="002F270D" w:rsidRDefault="002F270D" w:rsidP="009139A6">
      <w:pPr>
        <w:pStyle w:val="NoSpacing"/>
        <w:rPr>
          <w:rFonts w:cs="Times New Roman"/>
          <w:szCs w:val="24"/>
        </w:rPr>
      </w:pPr>
    </w:p>
    <w:p w14:paraId="40E5458C" w14:textId="42C57252" w:rsidR="002F270D" w:rsidRPr="002F270D" w:rsidRDefault="002F270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April 2024</w:t>
      </w:r>
    </w:p>
    <w:sectPr w:rsidR="002F270D" w:rsidRPr="002F270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1533A" w14:textId="77777777" w:rsidR="002F270D" w:rsidRDefault="002F270D" w:rsidP="009139A6">
      <w:r>
        <w:separator/>
      </w:r>
    </w:p>
  </w:endnote>
  <w:endnote w:type="continuationSeparator" w:id="0">
    <w:p w14:paraId="0BF3F281" w14:textId="77777777" w:rsidR="002F270D" w:rsidRDefault="002F270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CF9F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4ECA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FD7D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7700C" w14:textId="77777777" w:rsidR="002F270D" w:rsidRDefault="002F270D" w:rsidP="009139A6">
      <w:r>
        <w:separator/>
      </w:r>
    </w:p>
  </w:footnote>
  <w:footnote w:type="continuationSeparator" w:id="0">
    <w:p w14:paraId="3EC32356" w14:textId="77777777" w:rsidR="002F270D" w:rsidRDefault="002F270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C5EA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F878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C6F2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70D"/>
    <w:rsid w:val="000666E0"/>
    <w:rsid w:val="002510B7"/>
    <w:rsid w:val="00270799"/>
    <w:rsid w:val="002F270D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024EF3"/>
  <w15:chartTrackingRefBased/>
  <w15:docId w15:val="{D05E5A79-FAEB-4779-9367-7EC91B19F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2024-04-28T15:53:00Z</dcterms:created>
  <dcterms:modified xsi:type="dcterms:W3CDTF">2024-04-28T15:55:00Z</dcterms:modified>
</cp:coreProperties>
</file>